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4BF4" w14:textId="77777777" w:rsidR="00040C36" w:rsidRPr="00040C36" w:rsidRDefault="00040C36" w:rsidP="00040C36">
      <w:pPr>
        <w:jc w:val="center"/>
        <w:rPr>
          <w:rFonts w:ascii="Arial" w:hAnsi="Arial" w:cs="Arial"/>
          <w:b/>
          <w:bCs/>
        </w:rPr>
      </w:pPr>
      <w:r w:rsidRPr="00040C36">
        <w:rPr>
          <w:rFonts w:ascii="Arial" w:hAnsi="Arial" w:cs="Arial"/>
          <w:b/>
          <w:bCs/>
        </w:rPr>
        <w:t>GOBIERNO DE BJ ALIADO PARA FORTALECER LAS POLÍTICAS PUBLICAS PRESIDENCIALES DEL PROGRAMA 100 PUNTOS: ANA PATY PERALTA</w:t>
      </w:r>
    </w:p>
    <w:p w14:paraId="4A42A3DC" w14:textId="77777777" w:rsidR="00040C36" w:rsidRPr="00040C36" w:rsidRDefault="00040C36" w:rsidP="00040C36">
      <w:pPr>
        <w:jc w:val="both"/>
        <w:rPr>
          <w:rFonts w:ascii="Arial" w:hAnsi="Arial" w:cs="Arial"/>
        </w:rPr>
      </w:pPr>
    </w:p>
    <w:p w14:paraId="276B2FB0" w14:textId="77777777" w:rsidR="00040C36" w:rsidRDefault="00040C36" w:rsidP="00040C36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040C36">
        <w:rPr>
          <w:rFonts w:ascii="Arial" w:hAnsi="Arial" w:cs="Arial"/>
        </w:rPr>
        <w:t xml:space="preserve">Durante el 1er. Encuentro Nacional “Perspectiva Municipal del Programa 100 puntos de la </w:t>
      </w:r>
      <w:proofErr w:type="gramStart"/>
      <w:r w:rsidRPr="00040C36">
        <w:rPr>
          <w:rFonts w:ascii="Arial" w:hAnsi="Arial" w:cs="Arial"/>
        </w:rPr>
        <w:t>Presidenta</w:t>
      </w:r>
      <w:proofErr w:type="gramEnd"/>
      <w:r w:rsidRPr="00040C36">
        <w:rPr>
          <w:rFonts w:ascii="Arial" w:hAnsi="Arial" w:cs="Arial"/>
        </w:rPr>
        <w:t xml:space="preserve"> Dra. Claudia Sheinbaum Pardo”, realizado en la capital del país </w:t>
      </w:r>
    </w:p>
    <w:p w14:paraId="5AE823F2" w14:textId="7C2B6268" w:rsidR="00040C36" w:rsidRPr="00040C36" w:rsidRDefault="00040C36" w:rsidP="00040C36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040C36">
        <w:rPr>
          <w:rFonts w:ascii="Arial" w:hAnsi="Arial" w:cs="Arial"/>
        </w:rPr>
        <w:t>Subrayó la importancia de los liderazgos femeninos que se visualizan desde el Gobierno de México para la toma de decisiones en las políticas públicas</w:t>
      </w:r>
    </w:p>
    <w:p w14:paraId="16B7D02F" w14:textId="77777777" w:rsidR="00040C36" w:rsidRPr="00040C36" w:rsidRDefault="00040C36" w:rsidP="00040C36">
      <w:pPr>
        <w:jc w:val="both"/>
        <w:rPr>
          <w:rFonts w:ascii="Arial" w:hAnsi="Arial" w:cs="Arial"/>
        </w:rPr>
      </w:pPr>
    </w:p>
    <w:p w14:paraId="24BA69AD" w14:textId="77777777" w:rsidR="00040C36" w:rsidRPr="00040C36" w:rsidRDefault="00040C36" w:rsidP="00040C36">
      <w:pPr>
        <w:jc w:val="both"/>
        <w:rPr>
          <w:rFonts w:ascii="Arial" w:hAnsi="Arial" w:cs="Arial"/>
        </w:rPr>
      </w:pPr>
      <w:r w:rsidRPr="00040C36">
        <w:rPr>
          <w:rFonts w:ascii="Arial" w:hAnsi="Arial" w:cs="Arial"/>
          <w:b/>
          <w:bCs/>
        </w:rPr>
        <w:t>CDMX a 28 de noviembre de 2024.-</w:t>
      </w:r>
      <w:r w:rsidRPr="00040C36">
        <w:rPr>
          <w:rFonts w:ascii="Arial" w:hAnsi="Arial" w:cs="Arial"/>
        </w:rPr>
        <w:t xml:space="preserve"> “Con plena convicción de que los gobiernos locales son aliados fundamentales para consolidar la transformación de México, nos alineamos a la política pública de la </w:t>
      </w:r>
      <w:proofErr w:type="gramStart"/>
      <w:r w:rsidRPr="00040C36">
        <w:rPr>
          <w:rFonts w:ascii="Arial" w:hAnsi="Arial" w:cs="Arial"/>
        </w:rPr>
        <w:t>Presidenta</w:t>
      </w:r>
      <w:proofErr w:type="gramEnd"/>
      <w:r w:rsidRPr="00040C36">
        <w:rPr>
          <w:rFonts w:ascii="Arial" w:hAnsi="Arial" w:cs="Arial"/>
        </w:rPr>
        <w:t xml:space="preserve"> Dra. Claudia Sheinbaum Pardo, impulsando acciones que refuercen su programa de 100 puntos prioritarios. Desde Benito Juárez nos comprometemos a fortalecer las estrategias que promuevan la justicia social y el bienestar, en sintonía con los lineamientos federales que buscan cerrar brechas y garantizar derechos para toda la ciudadanía. Este encuentro reafirma nuestra disposición para colaborar activamente en el cumplimiento de los compromisos nacionales”, expresó la </w:t>
      </w:r>
      <w:proofErr w:type="gramStart"/>
      <w:r w:rsidRPr="00040C36">
        <w:rPr>
          <w:rFonts w:ascii="Arial" w:hAnsi="Arial" w:cs="Arial"/>
        </w:rPr>
        <w:t>Presidenta</w:t>
      </w:r>
      <w:proofErr w:type="gramEnd"/>
      <w:r w:rsidRPr="00040C36">
        <w:rPr>
          <w:rFonts w:ascii="Arial" w:hAnsi="Arial" w:cs="Arial"/>
        </w:rPr>
        <w:t xml:space="preserve"> Municipal, Ana Paty Peralta, luego de participar en el 1er. Encuentro Nacional “Perspectiva Municipal del Programa 100 puntos de la Presidenta Dra. Claudia Sheinbaum Pardo”.</w:t>
      </w:r>
    </w:p>
    <w:p w14:paraId="1E74DA15" w14:textId="77777777" w:rsidR="00040C36" w:rsidRPr="00040C36" w:rsidRDefault="00040C36" w:rsidP="00040C36">
      <w:pPr>
        <w:jc w:val="both"/>
        <w:rPr>
          <w:rFonts w:ascii="Arial" w:hAnsi="Arial" w:cs="Arial"/>
        </w:rPr>
      </w:pPr>
    </w:p>
    <w:p w14:paraId="03DF0F01" w14:textId="77777777" w:rsidR="00040C36" w:rsidRPr="00040C36" w:rsidRDefault="00040C36" w:rsidP="00040C36">
      <w:pPr>
        <w:jc w:val="both"/>
        <w:rPr>
          <w:rFonts w:ascii="Arial" w:hAnsi="Arial" w:cs="Arial"/>
        </w:rPr>
      </w:pPr>
      <w:r w:rsidRPr="00040C36">
        <w:rPr>
          <w:rFonts w:ascii="Arial" w:hAnsi="Arial" w:cs="Arial"/>
        </w:rPr>
        <w:t xml:space="preserve">Durante el evento organizado por la Secretaría de Gobernación, a través del Instituto Nacional para el Federalismo y el Desarrollo Municipal (INAFED), con el fin de retroalimentar la función de gobierno desde las perspectivas locales, y en presencia de la secretaria de Gobernación, Rosa Icela Rodríguez Velázquez, y el titular del INAFED, Armando Quintero Martínez, la Primera Autoridad Municipal convivió con 200 homólogos de los más de dos mil 400 alcaldes y alcaldesas que hay en el país, para compartir y aprender experiencias, buenas prácticas así como propuestas de gobierno que se pueden encaminar hacia adelante para beneficio de la población. </w:t>
      </w:r>
    </w:p>
    <w:p w14:paraId="1F4F55C2" w14:textId="77777777" w:rsidR="00040C36" w:rsidRPr="00040C36" w:rsidRDefault="00040C36" w:rsidP="00040C36">
      <w:pPr>
        <w:jc w:val="both"/>
        <w:rPr>
          <w:rFonts w:ascii="Arial" w:hAnsi="Arial" w:cs="Arial"/>
        </w:rPr>
      </w:pPr>
    </w:p>
    <w:p w14:paraId="4199B663" w14:textId="77777777" w:rsidR="00040C36" w:rsidRPr="00040C36" w:rsidRDefault="00040C36" w:rsidP="00040C36">
      <w:pPr>
        <w:jc w:val="both"/>
        <w:rPr>
          <w:rFonts w:ascii="Arial" w:hAnsi="Arial" w:cs="Arial"/>
        </w:rPr>
      </w:pPr>
      <w:r w:rsidRPr="00040C36">
        <w:rPr>
          <w:rFonts w:ascii="Arial" w:hAnsi="Arial" w:cs="Arial"/>
        </w:rPr>
        <w:t xml:space="preserve">En entrevista posterior, Ana Paty Peralta resaltó la importancia de </w:t>
      </w:r>
      <w:proofErr w:type="gramStart"/>
      <w:r w:rsidRPr="00040C36">
        <w:rPr>
          <w:rFonts w:ascii="Arial" w:hAnsi="Arial" w:cs="Arial"/>
        </w:rPr>
        <w:t>que</w:t>
      </w:r>
      <w:proofErr w:type="gramEnd"/>
      <w:r w:rsidRPr="00040C36">
        <w:rPr>
          <w:rFonts w:ascii="Arial" w:hAnsi="Arial" w:cs="Arial"/>
        </w:rPr>
        <w:t xml:space="preserve"> desde el Gobierno de México y otras dependencias, se muestren liderazgos femeninos ocupando espacios claves de decisión, ya que trabajan siempre con enfoque de equidad, justicia y cercanía con la ciudadanía, para acortar las brechas de desigualdad que pueda existir en los municipios. </w:t>
      </w:r>
    </w:p>
    <w:p w14:paraId="40F6D5AC" w14:textId="77777777" w:rsidR="00040C36" w:rsidRPr="00040C36" w:rsidRDefault="00040C36" w:rsidP="00040C36">
      <w:pPr>
        <w:jc w:val="both"/>
        <w:rPr>
          <w:rFonts w:ascii="Arial" w:hAnsi="Arial" w:cs="Arial"/>
        </w:rPr>
      </w:pPr>
    </w:p>
    <w:p w14:paraId="586FFBED" w14:textId="77777777" w:rsidR="00040C36" w:rsidRPr="00040C36" w:rsidRDefault="00040C36" w:rsidP="00040C36">
      <w:pPr>
        <w:jc w:val="both"/>
        <w:rPr>
          <w:rFonts w:ascii="Arial" w:hAnsi="Arial" w:cs="Arial"/>
        </w:rPr>
      </w:pPr>
      <w:r w:rsidRPr="00040C36">
        <w:rPr>
          <w:rFonts w:ascii="Arial" w:hAnsi="Arial" w:cs="Arial"/>
        </w:rPr>
        <w:t xml:space="preserve">Durante el evento, la </w:t>
      </w:r>
      <w:proofErr w:type="gramStart"/>
      <w:r w:rsidRPr="00040C36">
        <w:rPr>
          <w:rFonts w:ascii="Arial" w:hAnsi="Arial" w:cs="Arial"/>
        </w:rPr>
        <w:t>Secretaria</w:t>
      </w:r>
      <w:proofErr w:type="gramEnd"/>
      <w:r w:rsidRPr="00040C36">
        <w:rPr>
          <w:rFonts w:ascii="Arial" w:hAnsi="Arial" w:cs="Arial"/>
        </w:rPr>
        <w:t xml:space="preserve"> de Gobernación afirmó que las y los presidentes municipales todos los días pueden aprender de lo que se realiza en otras ciudades para replicarlo en sus localidades, por lo que con estos encuentros que se harán </w:t>
      </w:r>
      <w:r w:rsidRPr="00040C36">
        <w:rPr>
          <w:rFonts w:ascii="Arial" w:hAnsi="Arial" w:cs="Arial"/>
        </w:rPr>
        <w:lastRenderedPageBreak/>
        <w:t xml:space="preserve">por partes con todas las autoridades municipales del país, se busca una retroalimentación sin importar colores ni afiliaciones políticas, ya que el Gobierno de México debe ser incluyente y democrático.  </w:t>
      </w:r>
    </w:p>
    <w:p w14:paraId="5B20A822" w14:textId="77777777" w:rsidR="00040C36" w:rsidRPr="00040C36" w:rsidRDefault="00040C36" w:rsidP="00040C36">
      <w:pPr>
        <w:jc w:val="both"/>
        <w:rPr>
          <w:rFonts w:ascii="Arial" w:hAnsi="Arial" w:cs="Arial"/>
        </w:rPr>
      </w:pPr>
    </w:p>
    <w:p w14:paraId="0EDF15EB" w14:textId="77777777" w:rsidR="00040C36" w:rsidRPr="00040C36" w:rsidRDefault="00040C36" w:rsidP="00040C36">
      <w:pPr>
        <w:jc w:val="both"/>
        <w:rPr>
          <w:rFonts w:ascii="Arial" w:hAnsi="Arial" w:cs="Arial"/>
        </w:rPr>
      </w:pPr>
      <w:r w:rsidRPr="00040C36">
        <w:rPr>
          <w:rFonts w:ascii="Arial" w:hAnsi="Arial" w:cs="Arial"/>
        </w:rPr>
        <w:t xml:space="preserve">Afirmó también que se extenderá el apoyo para ampliar los programas sociales que están en todo el territorio nacional y comunidades, ya que benefician a miles de mexicanos.  </w:t>
      </w:r>
    </w:p>
    <w:p w14:paraId="1F588BA0" w14:textId="77777777" w:rsidR="00040C36" w:rsidRPr="00040C36" w:rsidRDefault="00040C36" w:rsidP="00040C36">
      <w:pPr>
        <w:jc w:val="both"/>
        <w:rPr>
          <w:rFonts w:ascii="Arial" w:hAnsi="Arial" w:cs="Arial"/>
        </w:rPr>
      </w:pPr>
    </w:p>
    <w:p w14:paraId="22F135E5" w14:textId="77777777" w:rsidR="00040C36" w:rsidRPr="00040C36" w:rsidRDefault="00040C36" w:rsidP="00040C36">
      <w:pPr>
        <w:jc w:val="both"/>
        <w:rPr>
          <w:rFonts w:ascii="Arial" w:hAnsi="Arial" w:cs="Arial"/>
        </w:rPr>
      </w:pPr>
      <w:r w:rsidRPr="00040C36">
        <w:rPr>
          <w:rFonts w:ascii="Arial" w:hAnsi="Arial" w:cs="Arial"/>
        </w:rPr>
        <w:t xml:space="preserve">A su vez, el director de INAFED comentó que quienes están al frente de los gobiernos locales tiene una gran responsabilidad para ayudar a que se cumplan los 100 compromisos de la </w:t>
      </w:r>
      <w:proofErr w:type="gramStart"/>
      <w:r w:rsidRPr="00040C36">
        <w:rPr>
          <w:rFonts w:ascii="Arial" w:hAnsi="Arial" w:cs="Arial"/>
        </w:rPr>
        <w:t>Presidenta</w:t>
      </w:r>
      <w:proofErr w:type="gramEnd"/>
      <w:r w:rsidRPr="00040C36">
        <w:rPr>
          <w:rFonts w:ascii="Arial" w:hAnsi="Arial" w:cs="Arial"/>
        </w:rPr>
        <w:t xml:space="preserve"> de México, que presentó en su toma de posesión, en los que se prioriza la atención de derechos a la población como salud, educación, alimentación, medio ambiente, bienestar social, por mencionar algunos rubros. </w:t>
      </w:r>
    </w:p>
    <w:p w14:paraId="1AAD5195" w14:textId="77777777" w:rsidR="00040C36" w:rsidRPr="00040C36" w:rsidRDefault="00040C36" w:rsidP="00040C36">
      <w:pPr>
        <w:jc w:val="both"/>
        <w:rPr>
          <w:rFonts w:ascii="Arial" w:hAnsi="Arial" w:cs="Arial"/>
        </w:rPr>
      </w:pPr>
    </w:p>
    <w:p w14:paraId="522EDA8A" w14:textId="69E955CD" w:rsidR="0090458F" w:rsidRPr="00B35837" w:rsidRDefault="00040C36" w:rsidP="00040C36">
      <w:pPr>
        <w:jc w:val="center"/>
        <w:rPr>
          <w:rFonts w:ascii="Arial" w:hAnsi="Arial" w:cs="Arial"/>
        </w:rPr>
      </w:pPr>
      <w:r w:rsidRPr="00040C36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3126" w14:textId="77777777" w:rsidR="00C76F60" w:rsidRDefault="00C76F60" w:rsidP="0092028B">
      <w:r>
        <w:separator/>
      </w:r>
    </w:p>
  </w:endnote>
  <w:endnote w:type="continuationSeparator" w:id="0">
    <w:p w14:paraId="2D6F7C5F" w14:textId="77777777" w:rsidR="00C76F60" w:rsidRDefault="00C76F6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CABB" w14:textId="77777777" w:rsidR="00C76F60" w:rsidRDefault="00C76F60" w:rsidP="0092028B">
      <w:r>
        <w:separator/>
      </w:r>
    </w:p>
  </w:footnote>
  <w:footnote w:type="continuationSeparator" w:id="0">
    <w:p w14:paraId="4A81C58A" w14:textId="77777777" w:rsidR="00C76F60" w:rsidRDefault="00C76F6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6AA26A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40C3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6AA26A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40C36">
                      <w:rPr>
                        <w:rFonts w:cstheme="minorHAnsi"/>
                        <w:b/>
                        <w:bCs/>
                        <w:lang w:val="es-ES"/>
                      </w:rPr>
                      <w:t>14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06CC7"/>
    <w:multiLevelType w:val="hybridMultilevel"/>
    <w:tmpl w:val="AC04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1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4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3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2"/>
  </w:num>
  <w:num w:numId="25" w16cid:durableId="18587647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0C36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76F60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2024-11-29T00:00:00Z</dcterms:created>
  <dcterms:modified xsi:type="dcterms:W3CDTF">2024-11-29T00:00:00Z</dcterms:modified>
</cp:coreProperties>
</file>